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CA2" w:rsidRDefault="00071AB7">
      <w:pPr>
        <w:rPr>
          <w:noProof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7132320</wp:posOffset>
                </wp:positionH>
                <wp:positionV relativeFrom="paragraph">
                  <wp:posOffset>-173990</wp:posOffset>
                </wp:positionV>
                <wp:extent cx="914400" cy="914400"/>
                <wp:effectExtent l="0" t="0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1F1" w:rsidRDefault="000F01F1" w:rsidP="00D51B30">
                            <w:pPr>
                              <w:ind w:firstLine="30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561.6pt;margin-top:-13.7pt;width:1in;height:1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">
                <v:textbox>
                  <w:txbxContent>
                    <w:p w:rsidR="000F01F1" w:rsidRDefault="000F01F1" w:rsidP="00D51B30">
                      <w:pPr>
                        <w:ind w:firstLine="30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-342900</wp:posOffset>
                </wp:positionV>
                <wp:extent cx="1787525" cy="1257300"/>
                <wp:effectExtent l="0" t="0" r="0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CA2" w:rsidRDefault="00A13CA2">
                            <w:r>
                              <w:object w:dxaOrig="2880" w:dyaOrig="182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25.25pt;height:85.5pt" o:ole="">
                                  <v:imagedata r:id="rId7" o:title=""/>
                                </v:shape>
                                <o:OLEObject Type="Embed" ProgID="Word.Picture.8" ShapeID="_x0000_i1025" DrawAspect="Content" ObjectID="_1724741292" r:id="rId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0;margin-top:-27pt;width:140.75pt;height:9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" strokecolor="white">
                <v:textbox>
                  <w:txbxContent>
                    <w:p w:rsidR="00A13CA2" w:rsidRDefault="00A13CA2">
                      <w:r>
                        <w:object w:dxaOrig="2880" w:dyaOrig="1820">
                          <v:shape id="_x0000_i1025" type="#_x0000_t75" style="width:125.25pt;height:85.5pt" o:ole="">
                            <v:imagedata r:id="rId9" o:title=""/>
                          </v:shape>
                          <o:OLEObject Type="Embed" ProgID="Word.Picture.8" ShapeID="_x0000_i1025" DrawAspect="Content" ObjectID="_1724740787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column">
                  <wp:posOffset>1659890</wp:posOffset>
                </wp:positionH>
                <wp:positionV relativeFrom="paragraph">
                  <wp:posOffset>-351790</wp:posOffset>
                </wp:positionV>
                <wp:extent cx="4480560" cy="1280160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056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CA2" w:rsidRDefault="007F1B9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B</w:t>
                            </w:r>
                            <w:r w:rsidR="000F01F1">
                              <w:rPr>
                                <w:b/>
                                <w:sz w:val="32"/>
                              </w:rPr>
                              <w:t xml:space="preserve">ükkábrányi </w:t>
                            </w:r>
                          </w:p>
                          <w:p w:rsidR="007F1B95" w:rsidRDefault="000F01F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Közös Önkormányzati Hivatal</w:t>
                            </w:r>
                          </w:p>
                          <w:p w:rsidR="007F1B95" w:rsidRPr="007F1B95" w:rsidRDefault="007F1B95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7F1B95">
                              <w:rPr>
                                <w:b/>
                                <w:sz w:val="28"/>
                              </w:rPr>
                              <w:t>Kácsi Kirendeltség</w:t>
                            </w:r>
                          </w:p>
                          <w:p w:rsidR="00A13CA2" w:rsidRDefault="007F1B95" w:rsidP="007F1B95">
                            <w:r>
                              <w:rPr>
                                <w:sz w:val="20"/>
                              </w:rPr>
                              <w:t xml:space="preserve">                                                </w:t>
                            </w:r>
                            <w:r w:rsidR="00A13CA2">
                              <w:t>3424 Kács Fő út 60.</w:t>
                            </w:r>
                          </w:p>
                          <w:p w:rsidR="00A13CA2" w:rsidRDefault="00A13CA2">
                            <w:pPr>
                              <w:jc w:val="center"/>
                            </w:pPr>
                            <w:r>
                              <w:t>Tel./ fax: 49/537-000.</w:t>
                            </w:r>
                          </w:p>
                          <w:p w:rsidR="00A13CA2" w:rsidRDefault="00A13CA2">
                            <w:pPr>
                              <w:jc w:val="center"/>
                            </w:pPr>
                            <w:r>
                              <w:t xml:space="preserve">E-mail: </w:t>
                            </w:r>
                            <w:r w:rsidR="000F01F1">
                              <w:t>igazgatas</w:t>
                            </w:r>
                            <w:r w:rsidR="007F1B95">
                              <w:t>@kacs.hu</w:t>
                            </w:r>
                          </w:p>
                          <w:p w:rsidR="00A13CA2" w:rsidRDefault="00A13C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30.7pt;margin-top:-27.7pt;width:352.8pt;height:100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" o:allowincell="f" strokecolor="white">
                <v:textbox>
                  <w:txbxContent>
                    <w:p w:rsidR="00A13CA2" w:rsidRDefault="007F1B9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B</w:t>
                      </w:r>
                      <w:r w:rsidR="000F01F1">
                        <w:rPr>
                          <w:b/>
                          <w:sz w:val="32"/>
                        </w:rPr>
                        <w:t xml:space="preserve">ükkábrányi </w:t>
                      </w:r>
                    </w:p>
                    <w:p w:rsidR="007F1B95" w:rsidRDefault="000F01F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Közös Önkormányzati Hivatal</w:t>
                      </w:r>
                    </w:p>
                    <w:p w:rsidR="007F1B95" w:rsidRPr="007F1B95" w:rsidRDefault="007F1B95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7F1B95">
                        <w:rPr>
                          <w:b/>
                          <w:sz w:val="28"/>
                        </w:rPr>
                        <w:t>Kácsi Kirendeltség</w:t>
                      </w:r>
                    </w:p>
                    <w:p w:rsidR="00A13CA2" w:rsidRDefault="007F1B95" w:rsidP="007F1B95">
                      <w:r>
                        <w:rPr>
                          <w:sz w:val="20"/>
                        </w:rPr>
                        <w:t xml:space="preserve">                                                </w:t>
                      </w:r>
                      <w:r w:rsidR="00A13CA2">
                        <w:t>3424 Kács Fő út 60.</w:t>
                      </w:r>
                    </w:p>
                    <w:p w:rsidR="00A13CA2" w:rsidRDefault="00A13CA2">
                      <w:pPr>
                        <w:jc w:val="center"/>
                      </w:pPr>
                      <w:r>
                        <w:t>Tel./ fax: 49/537-000.</w:t>
                      </w:r>
                    </w:p>
                    <w:p w:rsidR="00A13CA2" w:rsidRDefault="00A13CA2">
                      <w:pPr>
                        <w:jc w:val="center"/>
                      </w:pPr>
                      <w:r>
                        <w:t xml:space="preserve">E-mail: </w:t>
                      </w:r>
                      <w:r w:rsidR="000F01F1">
                        <w:t>igazgatas</w:t>
                      </w:r>
                      <w:r w:rsidR="007F1B95">
                        <w:t>@kacs.hu</w:t>
                      </w:r>
                    </w:p>
                    <w:p w:rsidR="00A13CA2" w:rsidRDefault="00A13CA2"/>
                  </w:txbxContent>
                </v:textbox>
              </v:shape>
            </w:pict>
          </mc:Fallback>
        </mc:AlternateContent>
      </w:r>
      <w:r w:rsidR="00A13CA2">
        <w:rPr>
          <w:noProof/>
        </w:rPr>
        <w:t>Tábnemleges táblázatait6-2</w:t>
      </w:r>
    </w:p>
    <w:p w:rsidR="00A13CA2" w:rsidRDefault="00A13CA2">
      <w:pPr>
        <w:rPr>
          <w:noProof/>
        </w:rPr>
      </w:pPr>
    </w:p>
    <w:p w:rsidR="00A13CA2" w:rsidRDefault="00A13CA2">
      <w:pPr>
        <w:rPr>
          <w:noProof/>
        </w:rPr>
      </w:pPr>
    </w:p>
    <w:p w:rsidR="00A13CA2" w:rsidRDefault="00A13CA2">
      <w:pPr>
        <w:rPr>
          <w:noProof/>
        </w:rPr>
      </w:pPr>
    </w:p>
    <w:p w:rsidR="00A13CA2" w:rsidRDefault="00A13CA2">
      <w:pPr>
        <w:rPr>
          <w:noProof/>
        </w:rPr>
      </w:pPr>
    </w:p>
    <w:p w:rsidR="00A13CA2" w:rsidRDefault="00A13CA2">
      <w:pPr>
        <w:rPr>
          <w:noProof/>
        </w:rPr>
      </w:pPr>
    </w:p>
    <w:p w:rsidR="00A13CA2" w:rsidRDefault="00A13CA2">
      <w:pPr>
        <w:rPr>
          <w:noProof/>
        </w:rPr>
      </w:pPr>
      <w:r>
        <w:rPr>
          <w:noProof/>
          <w:u w:val="single"/>
        </w:rPr>
        <w:t xml:space="preserve"> </w:t>
      </w:r>
      <w:r>
        <w:rPr>
          <w:noProof/>
        </w:rPr>
        <w:t>___________________________________________________________________________</w:t>
      </w:r>
    </w:p>
    <w:p w:rsidR="00A13CA2" w:rsidRDefault="00A13CA2">
      <w:pPr>
        <w:rPr>
          <w:noProof/>
        </w:rPr>
      </w:pPr>
    </w:p>
    <w:tbl>
      <w:tblPr>
        <w:tblW w:w="1077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2"/>
        <w:gridCol w:w="5811"/>
      </w:tblGrid>
      <w:tr w:rsidR="00157920" w:rsidRPr="008423D5" w:rsidTr="00A3536D">
        <w:tc>
          <w:tcPr>
            <w:tcW w:w="4962" w:type="dxa"/>
            <w:hideMark/>
          </w:tcPr>
          <w:p w:rsidR="00157920" w:rsidRPr="008423D5" w:rsidRDefault="00157920" w:rsidP="00A3536D">
            <w:pPr>
              <w:tabs>
                <w:tab w:val="left" w:pos="708"/>
                <w:tab w:val="center" w:pos="4536"/>
                <w:tab w:val="right" w:pos="9072"/>
              </w:tabs>
              <w:spacing w:line="360" w:lineRule="exact"/>
              <w:rPr>
                <w:bCs/>
              </w:rPr>
            </w:pPr>
            <w:r w:rsidRPr="008423D5">
              <w:rPr>
                <w:bCs/>
              </w:rPr>
              <w:t xml:space="preserve">Ügyiratszám: </w:t>
            </w:r>
            <w:r w:rsidR="00990061">
              <w:rPr>
                <w:bCs/>
              </w:rPr>
              <w:t>K</w:t>
            </w:r>
            <w:proofErr w:type="gramStart"/>
            <w:r w:rsidRPr="008423D5">
              <w:rPr>
                <w:bCs/>
              </w:rPr>
              <w:t>/      ..</w:t>
            </w:r>
            <w:proofErr w:type="gramEnd"/>
            <w:r w:rsidRPr="008423D5">
              <w:rPr>
                <w:bCs/>
              </w:rPr>
              <w:t xml:space="preserve">      /2022.</w:t>
            </w:r>
          </w:p>
          <w:p w:rsidR="00157920" w:rsidRPr="008423D5" w:rsidRDefault="00157920" w:rsidP="00A3536D">
            <w:pPr>
              <w:tabs>
                <w:tab w:val="center" w:pos="4536"/>
                <w:tab w:val="right" w:pos="9072"/>
              </w:tabs>
              <w:spacing w:line="360" w:lineRule="exact"/>
              <w:rPr>
                <w:bCs/>
              </w:rPr>
            </w:pPr>
            <w:r w:rsidRPr="008423D5">
              <w:rPr>
                <w:bCs/>
              </w:rPr>
              <w:t xml:space="preserve">Ügyintéző: </w:t>
            </w:r>
            <w:r w:rsidR="00990061">
              <w:rPr>
                <w:bCs/>
              </w:rPr>
              <w:t>Molnár Zoltánné</w:t>
            </w:r>
          </w:p>
          <w:p w:rsidR="00157920" w:rsidRPr="008423D5" w:rsidRDefault="00157920" w:rsidP="00990061">
            <w:pPr>
              <w:tabs>
                <w:tab w:val="center" w:pos="4536"/>
                <w:tab w:val="right" w:pos="9072"/>
              </w:tabs>
              <w:spacing w:line="360" w:lineRule="exact"/>
              <w:rPr>
                <w:bCs/>
              </w:rPr>
            </w:pPr>
            <w:r w:rsidRPr="008423D5">
              <w:rPr>
                <w:bCs/>
              </w:rPr>
              <w:t>Elérhetőség: 06-</w:t>
            </w:r>
            <w:r w:rsidRPr="00776106">
              <w:rPr>
                <w:bCs/>
              </w:rPr>
              <w:t>49</w:t>
            </w:r>
            <w:r w:rsidRPr="008423D5">
              <w:rPr>
                <w:bCs/>
              </w:rPr>
              <w:t>/</w:t>
            </w:r>
            <w:r w:rsidR="00990061">
              <w:rPr>
                <w:bCs/>
              </w:rPr>
              <w:t>537-000</w:t>
            </w:r>
          </w:p>
        </w:tc>
        <w:tc>
          <w:tcPr>
            <w:tcW w:w="5811" w:type="dxa"/>
          </w:tcPr>
          <w:p w:rsidR="00157920" w:rsidRPr="008423D5" w:rsidRDefault="00157920" w:rsidP="00A3536D">
            <w:pPr>
              <w:tabs>
                <w:tab w:val="center" w:pos="4536"/>
                <w:tab w:val="right" w:pos="9072"/>
              </w:tabs>
              <w:spacing w:line="360" w:lineRule="exact"/>
              <w:ind w:left="72" w:right="922"/>
            </w:pPr>
            <w:r w:rsidRPr="008423D5">
              <w:rPr>
                <w:bCs/>
              </w:rPr>
              <w:t xml:space="preserve">Tárgy: </w:t>
            </w:r>
            <w:r w:rsidRPr="008423D5">
              <w:t>kérelem hatósági bizonyítvány kiadása iránt</w:t>
            </w:r>
          </w:p>
          <w:p w:rsidR="00157920" w:rsidRPr="008423D5" w:rsidRDefault="00157920" w:rsidP="00A3536D">
            <w:pPr>
              <w:tabs>
                <w:tab w:val="left" w:pos="708"/>
                <w:tab w:val="center" w:pos="4536"/>
                <w:tab w:val="right" w:pos="9072"/>
              </w:tabs>
              <w:spacing w:line="360" w:lineRule="exact"/>
              <w:ind w:left="638"/>
              <w:rPr>
                <w:bCs/>
              </w:rPr>
            </w:pPr>
          </w:p>
        </w:tc>
      </w:tr>
    </w:tbl>
    <w:p w:rsidR="00157920" w:rsidRPr="008423D5" w:rsidRDefault="00157920" w:rsidP="00157920">
      <w:pPr>
        <w:tabs>
          <w:tab w:val="right" w:leader="dot" w:pos="1985"/>
          <w:tab w:val="right" w:leader="dot" w:pos="2552"/>
          <w:tab w:val="left" w:pos="6237"/>
        </w:tabs>
        <w:spacing w:before="100" w:after="120" w:line="360" w:lineRule="exact"/>
        <w:jc w:val="both"/>
        <w:rPr>
          <w:color w:val="000000"/>
        </w:rPr>
      </w:pPr>
    </w:p>
    <w:p w:rsidR="00157920" w:rsidRPr="008423D5" w:rsidRDefault="00157920" w:rsidP="00157920">
      <w:pPr>
        <w:tabs>
          <w:tab w:val="right" w:leader="dot" w:pos="1985"/>
          <w:tab w:val="right" w:leader="dot" w:pos="2552"/>
          <w:tab w:val="left" w:pos="6237"/>
        </w:tabs>
        <w:spacing w:before="100" w:after="120" w:line="360" w:lineRule="exact"/>
        <w:jc w:val="both"/>
        <w:rPr>
          <w:b/>
          <w:color w:val="000000"/>
        </w:rPr>
      </w:pPr>
      <w:r w:rsidRPr="008423D5">
        <w:rPr>
          <w:b/>
          <w:color w:val="000000"/>
        </w:rPr>
        <w:t>Alulírott</w:t>
      </w:r>
    </w:p>
    <w:p w:rsidR="00157920" w:rsidRPr="008423D5" w:rsidRDefault="00157920" w:rsidP="00157920">
      <w:pPr>
        <w:tabs>
          <w:tab w:val="right" w:leader="dot" w:pos="1985"/>
          <w:tab w:val="right" w:leader="dot" w:pos="2552"/>
          <w:tab w:val="left" w:pos="6237"/>
        </w:tabs>
        <w:spacing w:before="100"/>
        <w:jc w:val="both"/>
        <w:rPr>
          <w:color w:val="000000"/>
        </w:rPr>
      </w:pPr>
      <w:proofErr w:type="gramStart"/>
      <w:r w:rsidRPr="008423D5">
        <w:rPr>
          <w:color w:val="000000"/>
        </w:rPr>
        <w:t>név</w:t>
      </w:r>
      <w:proofErr w:type="gramEnd"/>
      <w:r w:rsidRPr="008423D5">
        <w:rPr>
          <w:color w:val="000000"/>
        </w:rPr>
        <w:t xml:space="preserve">: </w:t>
      </w:r>
    </w:p>
    <w:p w:rsidR="00157920" w:rsidRPr="008423D5" w:rsidRDefault="00157920" w:rsidP="00157920">
      <w:pPr>
        <w:tabs>
          <w:tab w:val="right" w:leader="dot" w:pos="1985"/>
          <w:tab w:val="right" w:leader="dot" w:pos="2552"/>
          <w:tab w:val="left" w:pos="6237"/>
        </w:tabs>
        <w:spacing w:before="100"/>
        <w:jc w:val="both"/>
        <w:rPr>
          <w:color w:val="000000"/>
        </w:rPr>
      </w:pPr>
      <w:proofErr w:type="gramStart"/>
      <w:r w:rsidRPr="008423D5">
        <w:rPr>
          <w:color w:val="000000"/>
        </w:rPr>
        <w:t>szül</w:t>
      </w:r>
      <w:proofErr w:type="gramEnd"/>
      <w:r w:rsidRPr="008423D5">
        <w:rPr>
          <w:color w:val="000000"/>
        </w:rPr>
        <w:t xml:space="preserve">.: </w:t>
      </w:r>
    </w:p>
    <w:p w:rsidR="00157920" w:rsidRPr="008423D5" w:rsidRDefault="00157920" w:rsidP="00157920">
      <w:pPr>
        <w:tabs>
          <w:tab w:val="right" w:leader="dot" w:pos="1985"/>
          <w:tab w:val="right" w:leader="dot" w:pos="2552"/>
          <w:tab w:val="left" w:pos="6237"/>
        </w:tabs>
        <w:spacing w:before="100"/>
        <w:jc w:val="both"/>
        <w:rPr>
          <w:color w:val="000000"/>
        </w:rPr>
      </w:pPr>
      <w:proofErr w:type="gramStart"/>
      <w:r w:rsidRPr="008423D5">
        <w:rPr>
          <w:color w:val="000000"/>
        </w:rPr>
        <w:t>anyja</w:t>
      </w:r>
      <w:proofErr w:type="gramEnd"/>
      <w:r w:rsidRPr="008423D5">
        <w:rPr>
          <w:color w:val="000000"/>
        </w:rPr>
        <w:t xml:space="preserve"> neve: </w:t>
      </w:r>
    </w:p>
    <w:p w:rsidR="00157920" w:rsidRPr="008423D5" w:rsidRDefault="00157920" w:rsidP="00157920">
      <w:pPr>
        <w:tabs>
          <w:tab w:val="right" w:leader="dot" w:pos="1985"/>
          <w:tab w:val="right" w:leader="dot" w:pos="2552"/>
          <w:tab w:val="left" w:pos="6237"/>
        </w:tabs>
        <w:spacing w:before="100"/>
        <w:jc w:val="both"/>
        <w:rPr>
          <w:color w:val="000000"/>
        </w:rPr>
      </w:pPr>
      <w:proofErr w:type="gramStart"/>
      <w:r w:rsidRPr="008423D5">
        <w:rPr>
          <w:color w:val="000000"/>
        </w:rPr>
        <w:t>lakcíme</w:t>
      </w:r>
      <w:proofErr w:type="gramEnd"/>
      <w:r w:rsidRPr="008423D5">
        <w:rPr>
          <w:color w:val="000000"/>
        </w:rPr>
        <w:t xml:space="preserve">: </w:t>
      </w:r>
    </w:p>
    <w:p w:rsidR="00157920" w:rsidRPr="008423D5" w:rsidRDefault="00157920" w:rsidP="00157920">
      <w:pPr>
        <w:tabs>
          <w:tab w:val="right" w:leader="dot" w:pos="1985"/>
          <w:tab w:val="right" w:leader="dot" w:pos="2552"/>
          <w:tab w:val="left" w:pos="6237"/>
        </w:tabs>
        <w:spacing w:before="100"/>
        <w:jc w:val="both"/>
        <w:rPr>
          <w:color w:val="000000"/>
        </w:rPr>
      </w:pPr>
      <w:proofErr w:type="gramStart"/>
      <w:r w:rsidRPr="008423D5">
        <w:rPr>
          <w:color w:val="000000"/>
        </w:rPr>
        <w:t>elérési</w:t>
      </w:r>
      <w:proofErr w:type="gramEnd"/>
      <w:r w:rsidRPr="008423D5">
        <w:rPr>
          <w:color w:val="000000"/>
        </w:rPr>
        <w:t xml:space="preserve"> lehetősége: </w:t>
      </w:r>
    </w:p>
    <w:p w:rsidR="00157920" w:rsidRPr="008423D5" w:rsidRDefault="00157920" w:rsidP="00157920">
      <w:pPr>
        <w:tabs>
          <w:tab w:val="right" w:leader="dot" w:pos="1985"/>
          <w:tab w:val="right" w:leader="dot" w:pos="2552"/>
          <w:tab w:val="left" w:pos="6237"/>
        </w:tabs>
        <w:spacing w:before="100"/>
        <w:jc w:val="both"/>
        <w:rPr>
          <w:color w:val="000000"/>
        </w:rPr>
      </w:pPr>
      <w:proofErr w:type="gramStart"/>
      <w:r w:rsidRPr="008423D5">
        <w:rPr>
          <w:color w:val="000000"/>
        </w:rPr>
        <w:t>ügyfélkapu</w:t>
      </w:r>
      <w:proofErr w:type="gramEnd"/>
      <w:r w:rsidRPr="008423D5">
        <w:rPr>
          <w:color w:val="000000"/>
        </w:rPr>
        <w:t>:</w:t>
      </w:r>
    </w:p>
    <w:p w:rsidR="00157920" w:rsidRPr="008423D5" w:rsidRDefault="00157920" w:rsidP="00157920">
      <w:pPr>
        <w:tabs>
          <w:tab w:val="right" w:leader="dot" w:pos="1985"/>
          <w:tab w:val="right" w:leader="dot" w:pos="2552"/>
          <w:tab w:val="left" w:pos="6237"/>
        </w:tabs>
        <w:spacing w:before="100"/>
        <w:jc w:val="both"/>
        <w:rPr>
          <w:color w:val="000000"/>
        </w:rPr>
      </w:pPr>
      <w:proofErr w:type="gramStart"/>
      <w:r w:rsidRPr="008423D5">
        <w:rPr>
          <w:color w:val="000000"/>
        </w:rPr>
        <w:t>adószám</w:t>
      </w:r>
      <w:proofErr w:type="gramEnd"/>
      <w:r w:rsidRPr="008423D5">
        <w:rPr>
          <w:color w:val="000000"/>
        </w:rPr>
        <w:t>/</w:t>
      </w:r>
      <w:proofErr w:type="spellStart"/>
      <w:r w:rsidRPr="008423D5">
        <w:rPr>
          <w:color w:val="000000"/>
        </w:rPr>
        <w:t>adóazon</w:t>
      </w:r>
      <w:proofErr w:type="spellEnd"/>
      <w:r w:rsidRPr="008423D5">
        <w:rPr>
          <w:color w:val="000000"/>
        </w:rPr>
        <w:t>. jel:</w:t>
      </w:r>
    </w:p>
    <w:p w:rsidR="00157920" w:rsidRPr="008423D5" w:rsidRDefault="00157920" w:rsidP="00157920">
      <w:pPr>
        <w:tabs>
          <w:tab w:val="right" w:leader="dot" w:pos="1985"/>
          <w:tab w:val="right" w:leader="dot" w:pos="2552"/>
          <w:tab w:val="left" w:pos="6237"/>
        </w:tabs>
        <w:spacing w:before="100"/>
        <w:jc w:val="both"/>
        <w:rPr>
          <w:color w:val="000000"/>
        </w:rPr>
      </w:pPr>
      <w:r w:rsidRPr="008423D5">
        <w:rPr>
          <w:color w:val="000000"/>
        </w:rPr>
        <w:t xml:space="preserve">TAJ szám: </w:t>
      </w:r>
    </w:p>
    <w:p w:rsidR="00157920" w:rsidRPr="008423D5" w:rsidRDefault="00157920" w:rsidP="00157920">
      <w:pPr>
        <w:tabs>
          <w:tab w:val="right" w:leader="dot" w:pos="1985"/>
          <w:tab w:val="right" w:leader="dot" w:pos="2552"/>
          <w:tab w:val="left" w:pos="6237"/>
        </w:tabs>
        <w:spacing w:before="100"/>
        <w:jc w:val="both"/>
        <w:rPr>
          <w:color w:val="000000"/>
        </w:rPr>
      </w:pPr>
    </w:p>
    <w:p w:rsidR="00157920" w:rsidRPr="008423D5" w:rsidRDefault="00157920" w:rsidP="00157920">
      <w:pPr>
        <w:tabs>
          <w:tab w:val="right" w:leader="dot" w:pos="1985"/>
          <w:tab w:val="right" w:leader="dot" w:pos="2552"/>
          <w:tab w:val="left" w:pos="6237"/>
        </w:tabs>
        <w:spacing w:before="100" w:after="120" w:line="360" w:lineRule="exact"/>
        <w:jc w:val="both"/>
        <w:rPr>
          <w:b/>
          <w:color w:val="000000"/>
        </w:rPr>
      </w:pPr>
      <w:proofErr w:type="gramStart"/>
      <w:r w:rsidRPr="008423D5">
        <w:rPr>
          <w:color w:val="000000"/>
        </w:rPr>
        <w:t>büntetőjogi</w:t>
      </w:r>
      <w:proofErr w:type="gramEnd"/>
      <w:r w:rsidRPr="008423D5">
        <w:rPr>
          <w:color w:val="000000"/>
        </w:rPr>
        <w:t xml:space="preserve"> felelősségem tudatában nyilatkozom, hogy </w:t>
      </w:r>
      <w:r w:rsidRPr="008423D5">
        <w:rPr>
          <w:b/>
          <w:color w:val="000000"/>
        </w:rPr>
        <w:t>a kérelmezett ingatlan</w:t>
      </w:r>
    </w:p>
    <w:p w:rsidR="00157920" w:rsidRPr="008423D5" w:rsidRDefault="00157920" w:rsidP="00157920">
      <w:pPr>
        <w:tabs>
          <w:tab w:val="right" w:leader="dot" w:pos="1985"/>
          <w:tab w:val="right" w:leader="dot" w:pos="2552"/>
          <w:tab w:val="left" w:pos="6237"/>
        </w:tabs>
        <w:spacing w:before="100" w:after="120" w:line="360" w:lineRule="exact"/>
        <w:jc w:val="both"/>
        <w:rPr>
          <w:bCs/>
          <w:color w:val="000000"/>
        </w:rPr>
      </w:pPr>
      <w:proofErr w:type="gramStart"/>
      <w:r w:rsidRPr="008423D5">
        <w:rPr>
          <w:bCs/>
          <w:color w:val="000000"/>
        </w:rPr>
        <w:t>címe</w:t>
      </w:r>
      <w:proofErr w:type="gramEnd"/>
      <w:r w:rsidRPr="008423D5">
        <w:rPr>
          <w:bCs/>
          <w:color w:val="000000"/>
        </w:rPr>
        <w:t>: ………………………………………………………………………………………..</w:t>
      </w:r>
    </w:p>
    <w:p w:rsidR="00157920" w:rsidRPr="008423D5" w:rsidRDefault="00157920" w:rsidP="00157920">
      <w:pPr>
        <w:tabs>
          <w:tab w:val="right" w:leader="dot" w:pos="1985"/>
          <w:tab w:val="right" w:leader="dot" w:pos="2552"/>
          <w:tab w:val="left" w:pos="6237"/>
        </w:tabs>
        <w:spacing w:before="100" w:after="120" w:line="360" w:lineRule="exact"/>
        <w:jc w:val="both"/>
        <w:rPr>
          <w:b/>
          <w:color w:val="000000"/>
        </w:rPr>
      </w:pPr>
      <w:r w:rsidRPr="008423D5">
        <w:rPr>
          <w:b/>
          <w:color w:val="000000"/>
        </w:rPr>
        <w:t xml:space="preserve">1. a társasháznak, lakásszövetkezetnek nem minősül és </w:t>
      </w:r>
    </w:p>
    <w:p w:rsidR="00157920" w:rsidRPr="008423D5" w:rsidRDefault="00157920" w:rsidP="00157920">
      <w:pPr>
        <w:tabs>
          <w:tab w:val="right" w:leader="dot" w:pos="1985"/>
          <w:tab w:val="right" w:leader="dot" w:pos="2552"/>
          <w:tab w:val="left" w:pos="6237"/>
        </w:tabs>
        <w:spacing w:before="100" w:after="120" w:line="360" w:lineRule="exact"/>
        <w:jc w:val="both"/>
        <w:rPr>
          <w:b/>
          <w:color w:val="000000"/>
        </w:rPr>
      </w:pPr>
      <w:r w:rsidRPr="008423D5">
        <w:rPr>
          <w:b/>
          <w:color w:val="000000"/>
        </w:rPr>
        <w:t>2. a kérelmezett ingatlanon található lakások száma</w:t>
      </w:r>
      <w:proofErr w:type="gramStart"/>
      <w:r w:rsidRPr="008423D5">
        <w:rPr>
          <w:b/>
          <w:color w:val="000000"/>
        </w:rPr>
        <w:t>: …</w:t>
      </w:r>
      <w:proofErr w:type="gramEnd"/>
      <w:r w:rsidRPr="008423D5">
        <w:rPr>
          <w:b/>
          <w:color w:val="000000"/>
        </w:rPr>
        <w:t>……………</w:t>
      </w:r>
    </w:p>
    <w:p w:rsidR="00157920" w:rsidRPr="008423D5" w:rsidRDefault="00157920" w:rsidP="00157920">
      <w:pPr>
        <w:tabs>
          <w:tab w:val="right" w:leader="dot" w:pos="1985"/>
          <w:tab w:val="right" w:leader="dot" w:pos="2552"/>
          <w:tab w:val="left" w:pos="6237"/>
        </w:tabs>
        <w:spacing w:before="100"/>
        <w:jc w:val="both"/>
        <w:rPr>
          <w:color w:val="000000"/>
        </w:rPr>
      </w:pPr>
    </w:p>
    <w:p w:rsidR="00157920" w:rsidRPr="008423D5" w:rsidRDefault="00157920" w:rsidP="00157920">
      <w:pPr>
        <w:tabs>
          <w:tab w:val="right" w:leader="dot" w:pos="1985"/>
          <w:tab w:val="right" w:leader="dot" w:pos="2552"/>
          <w:tab w:val="left" w:pos="6237"/>
        </w:tabs>
        <w:spacing w:before="100" w:after="120" w:line="360" w:lineRule="exact"/>
        <w:jc w:val="both"/>
        <w:rPr>
          <w:color w:val="000000"/>
        </w:rPr>
      </w:pPr>
      <w:r w:rsidRPr="008423D5">
        <w:rPr>
          <w:b/>
          <w:bCs/>
          <w:color w:val="000000"/>
        </w:rPr>
        <w:t>K</w:t>
      </w:r>
      <w:r w:rsidRPr="008423D5">
        <w:rPr>
          <w:b/>
          <w:color w:val="000000"/>
        </w:rPr>
        <w:t xml:space="preserve">érem a </w:t>
      </w:r>
      <w:r w:rsidRPr="00776106">
        <w:rPr>
          <w:b/>
          <w:color w:val="000000"/>
        </w:rPr>
        <w:t>Bükkábrányi</w:t>
      </w:r>
      <w:r w:rsidRPr="008423D5">
        <w:rPr>
          <w:b/>
          <w:color w:val="000000"/>
        </w:rPr>
        <w:t xml:space="preserve"> Közös Önkormányzati Hivatal Jegyzőjét, hogy </w:t>
      </w:r>
      <w:proofErr w:type="gramStart"/>
      <w:r w:rsidRPr="008423D5">
        <w:rPr>
          <w:b/>
          <w:color w:val="000000"/>
        </w:rPr>
        <w:t>a</w:t>
      </w:r>
      <w:proofErr w:type="gramEnd"/>
      <w:r w:rsidRPr="008423D5">
        <w:rPr>
          <w:color w:val="000000"/>
        </w:rPr>
        <w:t xml:space="preserve"> </w:t>
      </w:r>
    </w:p>
    <w:p w:rsidR="00157920" w:rsidRPr="008423D5" w:rsidRDefault="00157920" w:rsidP="00157920">
      <w:pPr>
        <w:tabs>
          <w:tab w:val="right" w:leader="dot" w:pos="1985"/>
          <w:tab w:val="right" w:leader="dot" w:pos="2552"/>
          <w:tab w:val="left" w:pos="6237"/>
        </w:tabs>
        <w:spacing w:before="100" w:after="120" w:line="360" w:lineRule="exact"/>
        <w:jc w:val="both"/>
        <w:rPr>
          <w:color w:val="000000"/>
        </w:rPr>
      </w:pPr>
      <w:proofErr w:type="gramStart"/>
      <w:r w:rsidRPr="008423D5">
        <w:rPr>
          <w:color w:val="000000"/>
        </w:rPr>
        <w:t>intézmény</w:t>
      </w:r>
      <w:proofErr w:type="gramEnd"/>
      <w:r w:rsidRPr="008423D5">
        <w:rPr>
          <w:color w:val="000000"/>
        </w:rPr>
        <w:t xml:space="preserve"> neve, ahol kérelmező a hatósági bizonyítványt felhasználja:</w:t>
      </w:r>
    </w:p>
    <w:p w:rsidR="00157920" w:rsidRPr="008423D5" w:rsidRDefault="00157920" w:rsidP="00157920">
      <w:pPr>
        <w:tabs>
          <w:tab w:val="right" w:leader="dot" w:pos="1985"/>
          <w:tab w:val="right" w:leader="dot" w:pos="2552"/>
          <w:tab w:val="left" w:pos="6237"/>
        </w:tabs>
        <w:spacing w:before="100" w:after="120" w:line="360" w:lineRule="exact"/>
        <w:jc w:val="both"/>
        <w:rPr>
          <w:color w:val="000000"/>
        </w:rPr>
      </w:pPr>
      <w:r w:rsidRPr="008423D5">
        <w:rPr>
          <w:color w:val="000000"/>
        </w:rPr>
        <w:t>………………………………………………………………………………………………….</w:t>
      </w:r>
    </w:p>
    <w:p w:rsidR="00157920" w:rsidRPr="008423D5" w:rsidRDefault="00157920" w:rsidP="00157920">
      <w:pPr>
        <w:tabs>
          <w:tab w:val="right" w:leader="dot" w:pos="1985"/>
          <w:tab w:val="right" w:leader="dot" w:pos="2552"/>
          <w:tab w:val="left" w:pos="6237"/>
        </w:tabs>
        <w:spacing w:before="100" w:after="120" w:line="360" w:lineRule="exact"/>
        <w:jc w:val="both"/>
        <w:rPr>
          <w:color w:val="000000"/>
        </w:rPr>
      </w:pPr>
      <w:proofErr w:type="gramStart"/>
      <w:r w:rsidRPr="008423D5">
        <w:rPr>
          <w:color w:val="000000"/>
        </w:rPr>
        <w:t>intézmény</w:t>
      </w:r>
      <w:proofErr w:type="gramEnd"/>
      <w:r w:rsidRPr="008423D5">
        <w:rPr>
          <w:color w:val="000000"/>
        </w:rPr>
        <w:t xml:space="preserve"> címe: ……………………………………………………………………………</w:t>
      </w:r>
    </w:p>
    <w:p w:rsidR="00157920" w:rsidRPr="008423D5" w:rsidRDefault="00157920" w:rsidP="00157920">
      <w:pPr>
        <w:tabs>
          <w:tab w:val="right" w:leader="dot" w:pos="1985"/>
          <w:tab w:val="right" w:leader="dot" w:pos="2552"/>
          <w:tab w:val="left" w:pos="6237"/>
        </w:tabs>
        <w:spacing w:before="100" w:after="120" w:line="360" w:lineRule="exact"/>
        <w:jc w:val="both"/>
        <w:rPr>
          <w:b/>
          <w:color w:val="000000"/>
        </w:rPr>
      </w:pPr>
      <w:proofErr w:type="gramStart"/>
      <w:r w:rsidRPr="008423D5">
        <w:rPr>
          <w:b/>
          <w:color w:val="000000"/>
        </w:rPr>
        <w:t>előtt</w:t>
      </w:r>
      <w:proofErr w:type="gramEnd"/>
      <w:r w:rsidRPr="008423D5">
        <w:rPr>
          <w:b/>
          <w:color w:val="000000"/>
        </w:rPr>
        <w:t xml:space="preserve"> történő bemutatásra részemre hatósági bizonyítványt állítson ki a tekintetben, hogy a kérelmezett a kérelmezett ingatlanon található lakások száma: ………………</w:t>
      </w:r>
    </w:p>
    <w:p w:rsidR="00157920" w:rsidRPr="008423D5" w:rsidRDefault="00157920" w:rsidP="00157920">
      <w:pPr>
        <w:ind w:left="567"/>
        <w:jc w:val="both"/>
      </w:pPr>
    </w:p>
    <w:p w:rsidR="00157920" w:rsidRPr="008423D5" w:rsidRDefault="00157920" w:rsidP="00157920">
      <w:pPr>
        <w:jc w:val="both"/>
      </w:pPr>
      <w:r w:rsidRPr="008423D5">
        <w:t xml:space="preserve">Az OTÉK 105. § (1) </w:t>
      </w:r>
      <w:proofErr w:type="spellStart"/>
      <w:r w:rsidRPr="008423D5">
        <w:t>bek</w:t>
      </w:r>
      <w:proofErr w:type="spellEnd"/>
      <w:r w:rsidRPr="008423D5">
        <w:t xml:space="preserve">. </w:t>
      </w:r>
      <w:proofErr w:type="gramStart"/>
      <w:r w:rsidRPr="008423D5">
        <w:t xml:space="preserve">alapján a lakás olyan huzamos tartózkodás céljára szolgáló önálló rendeltetési egység, melynek lakóhelyiségeit (lakószoba, étkező stb.), főzőhelyiségeit (konyha, főzőfülke), egészségügyi helyiségeit (fürdőszoba, mosdó, zuhanyozó, WC), </w:t>
      </w:r>
      <w:r w:rsidRPr="008423D5">
        <w:lastRenderedPageBreak/>
        <w:t>közlekedő helyiségeit (előszoba, előtér, belépő, szélfogó, közlekedő, folyosó) és tároló helyiségeit (kamra, gardrób, lomkamra, háztartási helyiség stb.) úgy kell kialakítani, hogy azok együttesen tegyék lehetővé</w:t>
      </w:r>
      <w:proofErr w:type="gramEnd"/>
    </w:p>
    <w:p w:rsidR="00157920" w:rsidRPr="008423D5" w:rsidRDefault="00157920" w:rsidP="00157920">
      <w:pPr>
        <w:ind w:left="567"/>
        <w:jc w:val="both"/>
      </w:pPr>
      <w:proofErr w:type="gramStart"/>
      <w:r w:rsidRPr="008423D5">
        <w:t>a</w:t>
      </w:r>
      <w:proofErr w:type="gramEnd"/>
      <w:r w:rsidRPr="008423D5">
        <w:t xml:space="preserve">) </w:t>
      </w:r>
      <w:proofErr w:type="spellStart"/>
      <w:r w:rsidRPr="008423D5">
        <w:t>a</w:t>
      </w:r>
      <w:proofErr w:type="spellEnd"/>
      <w:r w:rsidRPr="008423D5">
        <w:t xml:space="preserve"> pihenést (az alvást) és az otthoni tevékenységek folytatását,</w:t>
      </w:r>
    </w:p>
    <w:p w:rsidR="00157920" w:rsidRPr="008423D5" w:rsidRDefault="00157920" w:rsidP="00157920">
      <w:pPr>
        <w:ind w:left="567"/>
        <w:jc w:val="both"/>
      </w:pPr>
      <w:r w:rsidRPr="008423D5">
        <w:t>b) a főzést, mosogatást és az étkezést,</w:t>
      </w:r>
    </w:p>
    <w:p w:rsidR="00157920" w:rsidRPr="008423D5" w:rsidRDefault="00157920" w:rsidP="00157920">
      <w:pPr>
        <w:ind w:left="567"/>
        <w:jc w:val="both"/>
      </w:pPr>
      <w:r w:rsidRPr="008423D5">
        <w:t>c) a tisztálkodást, a mosást, az illemhely-használatot,</w:t>
      </w:r>
    </w:p>
    <w:p w:rsidR="00157920" w:rsidRPr="008423D5" w:rsidRDefault="00157920" w:rsidP="00157920">
      <w:pPr>
        <w:ind w:left="567"/>
        <w:jc w:val="both"/>
      </w:pPr>
      <w:r w:rsidRPr="008423D5">
        <w:t>d) az életvitelhez szükséges anyagok és tárgyak tárolását tervezési program szerint (pl. élelmiszer-tárolás, hűtőszekrény elhelyezési lehetősége, mosás céljára szolgáló berendezés, ruhanemű, lakáskarbantartás eszközeinek, egyéb szerszámoknak és sporteszközöknek az elhelyezése)</w:t>
      </w:r>
    </w:p>
    <w:p w:rsidR="00157920" w:rsidRPr="008423D5" w:rsidRDefault="00157920" w:rsidP="00157920">
      <w:pPr>
        <w:ind w:left="567"/>
        <w:jc w:val="both"/>
      </w:pPr>
    </w:p>
    <w:p w:rsidR="00157920" w:rsidRPr="008423D5" w:rsidRDefault="00157920" w:rsidP="00157920">
      <w:pPr>
        <w:jc w:val="both"/>
      </w:pPr>
      <w:r w:rsidRPr="008423D5">
        <w:rPr>
          <w:bCs/>
        </w:rPr>
        <w:t>A 345/2022. (IX. 9.) sz. Korm. rendelet 7/</w:t>
      </w:r>
      <w:proofErr w:type="gramStart"/>
      <w:r w:rsidRPr="008423D5">
        <w:rPr>
          <w:bCs/>
        </w:rPr>
        <w:t>A</w:t>
      </w:r>
      <w:proofErr w:type="gramEnd"/>
      <w:r w:rsidRPr="008423D5">
        <w:rPr>
          <w:bCs/>
        </w:rPr>
        <w:t xml:space="preserve">. § (6) </w:t>
      </w:r>
      <w:proofErr w:type="spellStart"/>
      <w:r w:rsidRPr="008423D5">
        <w:rPr>
          <w:bCs/>
        </w:rPr>
        <w:t>bek</w:t>
      </w:r>
      <w:proofErr w:type="spellEnd"/>
      <w:r w:rsidRPr="008423D5">
        <w:rPr>
          <w:bCs/>
        </w:rPr>
        <w:t xml:space="preserve">. </w:t>
      </w:r>
      <w:proofErr w:type="gramStart"/>
      <w:r w:rsidRPr="008423D5">
        <w:rPr>
          <w:bCs/>
        </w:rPr>
        <w:t>alapján</w:t>
      </w:r>
      <w:proofErr w:type="gramEnd"/>
      <w:r w:rsidRPr="008423D5">
        <w:rPr>
          <w:bCs/>
        </w:rPr>
        <w:t xml:space="preserve"> „a lakossági fogyasztó nyújtja be a hatósági bizonyítványt az egyetemes szolgáltató részére. A R. 7/A. § (7) </w:t>
      </w:r>
      <w:proofErr w:type="spellStart"/>
      <w:r w:rsidRPr="008423D5">
        <w:rPr>
          <w:bCs/>
        </w:rPr>
        <w:t>bek</w:t>
      </w:r>
      <w:proofErr w:type="spellEnd"/>
      <w:r w:rsidRPr="008423D5">
        <w:rPr>
          <w:bCs/>
        </w:rPr>
        <w:t xml:space="preserve">. </w:t>
      </w:r>
      <w:proofErr w:type="gramStart"/>
      <w:r w:rsidRPr="008423D5">
        <w:rPr>
          <w:bCs/>
        </w:rPr>
        <w:t>alapján</w:t>
      </w:r>
      <w:proofErr w:type="gramEnd"/>
      <w:r w:rsidRPr="008423D5">
        <w:rPr>
          <w:bCs/>
        </w:rPr>
        <w:t xml:space="preserve"> „ha az egyetemes szolgáltató azt észleli, hogy az ingatlan lakás rendeltetési egységeinek száma nem egyezik meg a hatósági bizonyítványban foglaltakkal, ezt hatósági ellenőrzés lefolytatása érdekében az eljáró hatóság felé jelzi. </w:t>
      </w:r>
    </w:p>
    <w:p w:rsidR="00157920" w:rsidRPr="008423D5" w:rsidRDefault="00157920" w:rsidP="00157920">
      <w:pPr>
        <w:jc w:val="both"/>
      </w:pPr>
    </w:p>
    <w:p w:rsidR="00157920" w:rsidRPr="008423D5" w:rsidRDefault="00157920" w:rsidP="00157920">
      <w:pPr>
        <w:jc w:val="both"/>
      </w:pPr>
      <w:r w:rsidRPr="008423D5">
        <w:t xml:space="preserve">Ügyfelek adatainak felvétele AZ EURÓPAI PARLAMENT </w:t>
      </w:r>
      <w:proofErr w:type="gramStart"/>
      <w:r w:rsidRPr="008423D5">
        <w:t>ÉS</w:t>
      </w:r>
      <w:proofErr w:type="gramEnd"/>
      <w:r w:rsidRPr="008423D5">
        <w:t xml:space="preserve"> A TANÁCS a természetes személyeknek a személyes adatok kezelése tekintetében történő védelméről és az ilyen adatok szabad áramlásáról, valamint a 95/46/EK rendelet hatályon kívül helyezéséről (általános adatvédelmi rendelet) szóló 2016=679 sz. rendeletében (GDPR) továbbá az információs jogról és az információszabadságról szóló 2011. törvényben (</w:t>
      </w:r>
      <w:proofErr w:type="spellStart"/>
      <w:r w:rsidRPr="008423D5">
        <w:t>Infotv</w:t>
      </w:r>
      <w:proofErr w:type="spellEnd"/>
      <w:r w:rsidRPr="008423D5">
        <w:t xml:space="preserve">.) foglaltakra figyelemmel történt. </w:t>
      </w:r>
    </w:p>
    <w:p w:rsidR="00157920" w:rsidRPr="008423D5" w:rsidRDefault="00157920" w:rsidP="00157920">
      <w:pPr>
        <w:jc w:val="both"/>
      </w:pPr>
    </w:p>
    <w:p w:rsidR="00157920" w:rsidRPr="008423D5" w:rsidRDefault="00157920" w:rsidP="00157920">
      <w:pPr>
        <w:jc w:val="both"/>
      </w:pPr>
      <w:r w:rsidRPr="008423D5">
        <w:t xml:space="preserve">Az adatkezelő a </w:t>
      </w:r>
      <w:r w:rsidRPr="00776106">
        <w:t>Bükkábrányi</w:t>
      </w:r>
      <w:r w:rsidRPr="008423D5">
        <w:t xml:space="preserve"> Közös Önkormányzati Hivatal, képviselője </w:t>
      </w:r>
      <w:r w:rsidRPr="00776106">
        <w:t>Kiss Zoltán</w:t>
      </w:r>
      <w:r w:rsidRPr="008423D5">
        <w:t xml:space="preserve"> jegyző, honlapja www.</w:t>
      </w:r>
      <w:r w:rsidRPr="00776106">
        <w:t>bukkabrany</w:t>
      </w:r>
      <w:r w:rsidRPr="008423D5">
        <w:t xml:space="preserve">.hu, az adatkezelés célja jogszabálynak való megfelelés, az adatkezelés jogalapja az ügyfél hozzájárulása, a személyes adatok címzettjei az adatvédelmi tisztviselő, igazgatási előadó, munkáltató jogkör gyakorlója, a személyes adatok tárolásának időtartama jogszabály szerinti. </w:t>
      </w:r>
    </w:p>
    <w:p w:rsidR="00157920" w:rsidRPr="008423D5" w:rsidRDefault="00157920" w:rsidP="00157920">
      <w:pPr>
        <w:jc w:val="both"/>
      </w:pPr>
    </w:p>
    <w:p w:rsidR="00157920" w:rsidRPr="008423D5" w:rsidRDefault="00157920" w:rsidP="00157920">
      <w:pPr>
        <w:jc w:val="both"/>
      </w:pPr>
      <w:r w:rsidRPr="008423D5">
        <w:t xml:space="preserve">Az adatszolgáltatás önkéntes. Az ügyfélnek joga van kérelmezni az </w:t>
      </w:r>
      <w:proofErr w:type="spellStart"/>
      <w:r w:rsidRPr="008423D5">
        <w:t>adatkezelőtőé</w:t>
      </w:r>
      <w:proofErr w:type="spellEnd"/>
      <w:r w:rsidRPr="008423D5">
        <w:t xml:space="preserve"> az ügyfélre vonatkozó személyes adatokhoz való hozzáférést, azok helyesbítését, törlését vagy kezelésének korlátozását, és tiltakozhat az ilyen személyes adatok kezelése ellen, valamint joga van az adathordozhatósághoz. Az ügyfélnek joga van a hozzájárulása bármely időpontban történő visszavonásához, amely nem érinti a visszavonás előtt a hozzájárulás alapján végrehajtott adatkezelés jogszerűségét. Ügyfélnek joga van a felügyeleti hatósághoz (Nemzeti Adatvédelmi és Információszabadság Hatóság) panaszt benyújtani. Az adatszolgáltatás nem előfeltétele szerződéskötésnek, a személyes adatok megadása nem köteles. Az adatszolgáltatás elmaradásának lehetséges következménye, hogy megnehezíthet az ügyféllel történő egyeztetéseket.</w:t>
      </w:r>
    </w:p>
    <w:p w:rsidR="00157920" w:rsidRPr="008423D5" w:rsidRDefault="00990061" w:rsidP="00157920">
      <w:pPr>
        <w:spacing w:before="120" w:after="120" w:line="360" w:lineRule="exact"/>
        <w:jc w:val="both"/>
      </w:pPr>
      <w:r>
        <w:rPr>
          <w:b/>
        </w:rPr>
        <w:t>Kács</w:t>
      </w:r>
      <w:bookmarkStart w:id="0" w:name="_GoBack"/>
      <w:bookmarkEnd w:id="0"/>
      <w:r w:rsidR="00157920" w:rsidRPr="008423D5">
        <w:rPr>
          <w:b/>
        </w:rPr>
        <w:t xml:space="preserve">, 2022. </w:t>
      </w:r>
      <w:proofErr w:type="gramStart"/>
      <w:r w:rsidR="00157920" w:rsidRPr="008423D5">
        <w:rPr>
          <w:b/>
        </w:rPr>
        <w:t>…</w:t>
      </w:r>
      <w:proofErr w:type="gramEnd"/>
      <w:r w:rsidR="00157920" w:rsidRPr="008423D5">
        <w:rPr>
          <w:b/>
        </w:rPr>
        <w:t>… (hónap) ……………. (nap)</w:t>
      </w:r>
    </w:p>
    <w:tbl>
      <w:tblPr>
        <w:tblW w:w="113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82"/>
        <w:gridCol w:w="5455"/>
      </w:tblGrid>
      <w:tr w:rsidR="00157920" w:rsidRPr="008423D5" w:rsidTr="00A3536D">
        <w:tc>
          <w:tcPr>
            <w:tcW w:w="5882" w:type="dxa"/>
          </w:tcPr>
          <w:p w:rsidR="00157920" w:rsidRPr="008423D5" w:rsidRDefault="00157920" w:rsidP="00A3536D">
            <w:pPr>
              <w:spacing w:line="360" w:lineRule="exact"/>
              <w:jc w:val="both"/>
              <w:rPr>
                <w:b/>
              </w:rPr>
            </w:pPr>
          </w:p>
        </w:tc>
        <w:tc>
          <w:tcPr>
            <w:tcW w:w="5455" w:type="dxa"/>
          </w:tcPr>
          <w:p w:rsidR="00157920" w:rsidRPr="008423D5" w:rsidRDefault="00157920" w:rsidP="00A3536D">
            <w:pPr>
              <w:spacing w:line="360" w:lineRule="exact"/>
              <w:jc w:val="both"/>
              <w:rPr>
                <w:b/>
              </w:rPr>
            </w:pPr>
          </w:p>
        </w:tc>
      </w:tr>
      <w:tr w:rsidR="00157920" w:rsidRPr="008423D5" w:rsidTr="00A3536D">
        <w:tc>
          <w:tcPr>
            <w:tcW w:w="5882" w:type="dxa"/>
          </w:tcPr>
          <w:p w:rsidR="00157920" w:rsidRPr="008423D5" w:rsidRDefault="00157920" w:rsidP="00A3536D">
            <w:pPr>
              <w:spacing w:line="360" w:lineRule="exact"/>
              <w:jc w:val="both"/>
            </w:pPr>
          </w:p>
          <w:p w:rsidR="00157920" w:rsidRPr="008423D5" w:rsidRDefault="00157920" w:rsidP="00A3536D">
            <w:pPr>
              <w:spacing w:line="360" w:lineRule="exact"/>
              <w:jc w:val="both"/>
            </w:pPr>
            <w:r w:rsidRPr="008423D5">
              <w:t>……………………….…………………….</w:t>
            </w:r>
          </w:p>
          <w:p w:rsidR="00157920" w:rsidRDefault="00157920" w:rsidP="00A3536D">
            <w:pPr>
              <w:spacing w:line="360" w:lineRule="exact"/>
              <w:jc w:val="both"/>
              <w:rPr>
                <w:b/>
              </w:rPr>
            </w:pPr>
            <w:r w:rsidRPr="008423D5">
              <w:rPr>
                <w:b/>
              </w:rPr>
              <w:t xml:space="preserve">             Kérelmező aláírása</w:t>
            </w:r>
          </w:p>
          <w:p w:rsidR="00157920" w:rsidRDefault="00157920" w:rsidP="00A3536D">
            <w:pPr>
              <w:spacing w:line="360" w:lineRule="exact"/>
              <w:jc w:val="both"/>
              <w:rPr>
                <w:b/>
              </w:rPr>
            </w:pPr>
          </w:p>
          <w:p w:rsidR="00157920" w:rsidRPr="00F80829" w:rsidRDefault="00157920" w:rsidP="00A3536D">
            <w:pPr>
              <w:spacing w:line="360" w:lineRule="exact"/>
              <w:jc w:val="both"/>
              <w:rPr>
                <w:b/>
              </w:rPr>
            </w:pPr>
            <w:r w:rsidRPr="008423D5">
              <w:t xml:space="preserve">Kérelmező e-mailcíme: </w:t>
            </w:r>
          </w:p>
        </w:tc>
        <w:tc>
          <w:tcPr>
            <w:tcW w:w="5455" w:type="dxa"/>
          </w:tcPr>
          <w:p w:rsidR="00157920" w:rsidRPr="008423D5" w:rsidRDefault="00157920" w:rsidP="00A3536D">
            <w:pPr>
              <w:spacing w:line="360" w:lineRule="exact"/>
              <w:rPr>
                <w:b/>
                <w:bCs/>
              </w:rPr>
            </w:pPr>
          </w:p>
          <w:p w:rsidR="00157920" w:rsidRPr="008423D5" w:rsidRDefault="00157920" w:rsidP="00A3536D">
            <w:pPr>
              <w:spacing w:line="360" w:lineRule="exact"/>
              <w:jc w:val="center"/>
            </w:pPr>
          </w:p>
        </w:tc>
      </w:tr>
    </w:tbl>
    <w:p w:rsidR="00157920" w:rsidRPr="008423D5" w:rsidRDefault="00157920" w:rsidP="00157920">
      <w:pPr>
        <w:spacing w:line="360" w:lineRule="exact"/>
        <w:rPr>
          <w:b/>
          <w:bCs/>
        </w:rPr>
      </w:pPr>
    </w:p>
    <w:p w:rsidR="00F73B12" w:rsidRDefault="00F73B12" w:rsidP="00F73B12"/>
    <w:p w:rsidR="00F73B12" w:rsidRDefault="00F73B12" w:rsidP="00F73B12">
      <w:pPr>
        <w:pStyle w:val="Cmsor4"/>
        <w:tabs>
          <w:tab w:val="left" w:pos="4860"/>
        </w:tabs>
        <w:ind w:left="5760" w:right="-289" w:hanging="5760"/>
        <w:rPr>
          <w:b w:val="0"/>
          <w:noProof/>
        </w:rPr>
      </w:pPr>
    </w:p>
    <w:p w:rsidR="007F1B95" w:rsidRPr="00157920" w:rsidRDefault="007F1B95" w:rsidP="00F73B12">
      <w:pPr>
        <w:rPr>
          <w:u w:val="single"/>
        </w:rPr>
      </w:pPr>
    </w:p>
    <w:sectPr w:rsidR="007F1B95" w:rsidRPr="00157920">
      <w:pgSz w:w="11907" w:h="16840" w:code="9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1E72" w:rsidRDefault="00501E72">
      <w:r>
        <w:separator/>
      </w:r>
    </w:p>
  </w:endnote>
  <w:endnote w:type="continuationSeparator" w:id="0">
    <w:p w:rsidR="00501E72" w:rsidRDefault="00501E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1E72" w:rsidRDefault="00501E72">
      <w:r>
        <w:separator/>
      </w:r>
    </w:p>
  </w:footnote>
  <w:footnote w:type="continuationSeparator" w:id="0">
    <w:p w:rsidR="00501E72" w:rsidRDefault="00501E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920"/>
    <w:rsid w:val="00071AB7"/>
    <w:rsid w:val="00097132"/>
    <w:rsid w:val="000F01F1"/>
    <w:rsid w:val="001139F2"/>
    <w:rsid w:val="00120F57"/>
    <w:rsid w:val="00145D75"/>
    <w:rsid w:val="00154692"/>
    <w:rsid w:val="00157920"/>
    <w:rsid w:val="001C2DC3"/>
    <w:rsid w:val="001F53D3"/>
    <w:rsid w:val="00201012"/>
    <w:rsid w:val="002775EE"/>
    <w:rsid w:val="002B1D0F"/>
    <w:rsid w:val="003105E1"/>
    <w:rsid w:val="00316DBC"/>
    <w:rsid w:val="003320BB"/>
    <w:rsid w:val="00340D0A"/>
    <w:rsid w:val="004C4C59"/>
    <w:rsid w:val="004E776B"/>
    <w:rsid w:val="004F143D"/>
    <w:rsid w:val="00501E72"/>
    <w:rsid w:val="0055661C"/>
    <w:rsid w:val="00587488"/>
    <w:rsid w:val="006021B5"/>
    <w:rsid w:val="00647FDB"/>
    <w:rsid w:val="00726434"/>
    <w:rsid w:val="007E71C2"/>
    <w:rsid w:val="007E7259"/>
    <w:rsid w:val="007F1B95"/>
    <w:rsid w:val="00806B79"/>
    <w:rsid w:val="00836A86"/>
    <w:rsid w:val="00842895"/>
    <w:rsid w:val="008565BF"/>
    <w:rsid w:val="008F5919"/>
    <w:rsid w:val="00900FDF"/>
    <w:rsid w:val="00922FDE"/>
    <w:rsid w:val="0097703B"/>
    <w:rsid w:val="00990061"/>
    <w:rsid w:val="009C3F3B"/>
    <w:rsid w:val="009D3CDA"/>
    <w:rsid w:val="00A13CA2"/>
    <w:rsid w:val="00A634DD"/>
    <w:rsid w:val="00AC04D3"/>
    <w:rsid w:val="00B5407A"/>
    <w:rsid w:val="00B73956"/>
    <w:rsid w:val="00BA1D9F"/>
    <w:rsid w:val="00BA72B0"/>
    <w:rsid w:val="00BB436D"/>
    <w:rsid w:val="00C41F47"/>
    <w:rsid w:val="00C53CD0"/>
    <w:rsid w:val="00D51B30"/>
    <w:rsid w:val="00E330EA"/>
    <w:rsid w:val="00F73B12"/>
    <w:rsid w:val="00F93E8A"/>
    <w:rsid w:val="00FF5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Pr>
      <w:sz w:val="24"/>
      <w:szCs w:val="24"/>
    </w:rPr>
  </w:style>
  <w:style w:type="paragraph" w:styleId="Cmsor1">
    <w:name w:val="heading 1"/>
    <w:basedOn w:val="Norml"/>
    <w:next w:val="Norml"/>
    <w:qFormat/>
    <w:pPr>
      <w:keepNext/>
      <w:jc w:val="both"/>
      <w:outlineLvl w:val="0"/>
    </w:pPr>
    <w:rPr>
      <w:b/>
      <w:szCs w:val="20"/>
    </w:rPr>
  </w:style>
  <w:style w:type="paragraph" w:styleId="Cmsor2">
    <w:name w:val="heading 2"/>
    <w:basedOn w:val="Norml"/>
    <w:next w:val="Norml"/>
    <w:qFormat/>
    <w:pPr>
      <w:keepNext/>
      <w:jc w:val="right"/>
      <w:outlineLvl w:val="1"/>
    </w:pPr>
    <w:rPr>
      <w:b/>
      <w:szCs w:val="20"/>
    </w:rPr>
  </w:style>
  <w:style w:type="paragraph" w:styleId="Cmsor3">
    <w:name w:val="heading 3"/>
    <w:basedOn w:val="Norml"/>
    <w:next w:val="Norml"/>
    <w:qFormat/>
    <w:pPr>
      <w:keepNext/>
      <w:jc w:val="both"/>
      <w:outlineLvl w:val="2"/>
    </w:pPr>
    <w:rPr>
      <w:b/>
      <w:szCs w:val="20"/>
      <w:u w:val="single"/>
    </w:rPr>
  </w:style>
  <w:style w:type="paragraph" w:styleId="Cmsor4">
    <w:name w:val="heading 4"/>
    <w:basedOn w:val="Norml"/>
    <w:next w:val="Norml"/>
    <w:qFormat/>
    <w:pPr>
      <w:keepNext/>
      <w:outlineLvl w:val="3"/>
    </w:pPr>
    <w:rPr>
      <w:b/>
      <w:bCs/>
    </w:rPr>
  </w:style>
  <w:style w:type="paragraph" w:styleId="Cmsor5">
    <w:name w:val="heading 5"/>
    <w:basedOn w:val="Norml"/>
    <w:next w:val="Norml"/>
    <w:qFormat/>
    <w:pPr>
      <w:keepNext/>
      <w:jc w:val="center"/>
      <w:outlineLvl w:val="4"/>
    </w:pPr>
    <w:rPr>
      <w:b/>
      <w:bCs/>
    </w:rPr>
  </w:style>
  <w:style w:type="paragraph" w:styleId="Cmsor6">
    <w:name w:val="heading 6"/>
    <w:basedOn w:val="Norml"/>
    <w:next w:val="Norml"/>
    <w:qFormat/>
    <w:pPr>
      <w:keepNext/>
      <w:outlineLvl w:val="5"/>
    </w:pPr>
    <w:rPr>
      <w:b/>
      <w:bCs/>
      <w:noProof/>
      <w:u w:val="singl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pPr>
      <w:jc w:val="both"/>
    </w:pPr>
    <w:rPr>
      <w:szCs w:val="20"/>
    </w:rPr>
  </w:style>
  <w:style w:type="paragraph" w:styleId="Szvegtrzsbehzssal">
    <w:name w:val="Body Text Indent"/>
    <w:basedOn w:val="Norml"/>
    <w:pPr>
      <w:tabs>
        <w:tab w:val="left" w:pos="4500"/>
      </w:tabs>
      <w:ind w:left="5580"/>
    </w:pPr>
    <w:rPr>
      <w:bCs/>
    </w:rPr>
  </w:style>
  <w:style w:type="paragraph" w:styleId="Buborkszveg">
    <w:name w:val="Balloon Text"/>
    <w:basedOn w:val="Norml"/>
    <w:semiHidden/>
    <w:rPr>
      <w:rFonts w:ascii="Tahoma" w:hAnsi="Tahoma" w:cs="Tahoma"/>
      <w:sz w:val="16"/>
      <w:szCs w:val="16"/>
    </w:rPr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paragraph" w:styleId="llb">
    <w:name w:val="footer"/>
    <w:basedOn w:val="Norml"/>
    <w:pPr>
      <w:tabs>
        <w:tab w:val="center" w:pos="4536"/>
        <w:tab w:val="right" w:pos="9072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Pr>
      <w:sz w:val="24"/>
      <w:szCs w:val="24"/>
    </w:rPr>
  </w:style>
  <w:style w:type="paragraph" w:styleId="Cmsor1">
    <w:name w:val="heading 1"/>
    <w:basedOn w:val="Norml"/>
    <w:next w:val="Norml"/>
    <w:qFormat/>
    <w:pPr>
      <w:keepNext/>
      <w:jc w:val="both"/>
      <w:outlineLvl w:val="0"/>
    </w:pPr>
    <w:rPr>
      <w:b/>
      <w:szCs w:val="20"/>
    </w:rPr>
  </w:style>
  <w:style w:type="paragraph" w:styleId="Cmsor2">
    <w:name w:val="heading 2"/>
    <w:basedOn w:val="Norml"/>
    <w:next w:val="Norml"/>
    <w:qFormat/>
    <w:pPr>
      <w:keepNext/>
      <w:jc w:val="right"/>
      <w:outlineLvl w:val="1"/>
    </w:pPr>
    <w:rPr>
      <w:b/>
      <w:szCs w:val="20"/>
    </w:rPr>
  </w:style>
  <w:style w:type="paragraph" w:styleId="Cmsor3">
    <w:name w:val="heading 3"/>
    <w:basedOn w:val="Norml"/>
    <w:next w:val="Norml"/>
    <w:qFormat/>
    <w:pPr>
      <w:keepNext/>
      <w:jc w:val="both"/>
      <w:outlineLvl w:val="2"/>
    </w:pPr>
    <w:rPr>
      <w:b/>
      <w:szCs w:val="20"/>
      <w:u w:val="single"/>
    </w:rPr>
  </w:style>
  <w:style w:type="paragraph" w:styleId="Cmsor4">
    <w:name w:val="heading 4"/>
    <w:basedOn w:val="Norml"/>
    <w:next w:val="Norml"/>
    <w:qFormat/>
    <w:pPr>
      <w:keepNext/>
      <w:outlineLvl w:val="3"/>
    </w:pPr>
    <w:rPr>
      <w:b/>
      <w:bCs/>
    </w:rPr>
  </w:style>
  <w:style w:type="paragraph" w:styleId="Cmsor5">
    <w:name w:val="heading 5"/>
    <w:basedOn w:val="Norml"/>
    <w:next w:val="Norml"/>
    <w:qFormat/>
    <w:pPr>
      <w:keepNext/>
      <w:jc w:val="center"/>
      <w:outlineLvl w:val="4"/>
    </w:pPr>
    <w:rPr>
      <w:b/>
      <w:bCs/>
    </w:rPr>
  </w:style>
  <w:style w:type="paragraph" w:styleId="Cmsor6">
    <w:name w:val="heading 6"/>
    <w:basedOn w:val="Norml"/>
    <w:next w:val="Norml"/>
    <w:qFormat/>
    <w:pPr>
      <w:keepNext/>
      <w:outlineLvl w:val="5"/>
    </w:pPr>
    <w:rPr>
      <w:b/>
      <w:bCs/>
      <w:noProof/>
      <w:u w:val="singl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pPr>
      <w:jc w:val="both"/>
    </w:pPr>
    <w:rPr>
      <w:szCs w:val="20"/>
    </w:rPr>
  </w:style>
  <w:style w:type="paragraph" w:styleId="Szvegtrzsbehzssal">
    <w:name w:val="Body Text Indent"/>
    <w:basedOn w:val="Norml"/>
    <w:pPr>
      <w:tabs>
        <w:tab w:val="left" w:pos="4500"/>
      </w:tabs>
      <w:ind w:left="5580"/>
    </w:pPr>
    <w:rPr>
      <w:bCs/>
    </w:rPr>
  </w:style>
  <w:style w:type="paragraph" w:styleId="Buborkszveg">
    <w:name w:val="Balloon Text"/>
    <w:basedOn w:val="Norml"/>
    <w:semiHidden/>
    <w:rPr>
      <w:rFonts w:ascii="Tahoma" w:hAnsi="Tahoma" w:cs="Tahoma"/>
      <w:sz w:val="16"/>
      <w:szCs w:val="16"/>
    </w:rPr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paragraph" w:styleId="llb">
    <w:name w:val="footer"/>
    <w:basedOn w:val="Norml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10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gyintezo\Desktop\jegyz&#337;1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jegyző1</Template>
  <TotalTime>0</TotalTime>
  <Pages>3</Pages>
  <Words>517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ugyintezo</dc:creator>
  <cp:lastModifiedBy>ugyintezo</cp:lastModifiedBy>
  <cp:revision>2</cp:revision>
  <cp:lastPrinted>2017-09-28T07:59:00Z</cp:lastPrinted>
  <dcterms:created xsi:type="dcterms:W3CDTF">2022-09-15T07:53:00Z</dcterms:created>
  <dcterms:modified xsi:type="dcterms:W3CDTF">2022-09-15T08:01:00Z</dcterms:modified>
</cp:coreProperties>
</file>